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69B3" w14:textId="77777777" w:rsidR="0039734D" w:rsidRPr="00961515" w:rsidRDefault="0039734D" w:rsidP="0039734D">
      <w:pPr>
        <w:rPr>
          <w:rFonts w:ascii="Open Sans" w:hAnsi="Open Sans" w:cs="Open Sans"/>
          <w:b/>
          <w:bCs/>
          <w:sz w:val="21"/>
          <w:szCs w:val="21"/>
        </w:rPr>
      </w:pPr>
      <w:r w:rsidRPr="00961515">
        <w:rPr>
          <w:rFonts w:ascii="Open Sans" w:hAnsi="Open Sans" w:cs="Open Sans"/>
          <w:b/>
          <w:bCs/>
          <w:sz w:val="21"/>
          <w:szCs w:val="21"/>
        </w:rPr>
        <w:t>Subject Line:</w:t>
      </w:r>
      <w:r w:rsidRPr="00961515">
        <w:rPr>
          <w:rFonts w:ascii="Open Sans" w:hAnsi="Open Sans" w:cs="Open Sans"/>
          <w:sz w:val="21"/>
          <w:szCs w:val="21"/>
        </w:rPr>
        <w:t xml:space="preserve"> Do You Know the Key Values?</w:t>
      </w:r>
    </w:p>
    <w:p w14:paraId="3ED09464" w14:textId="77777777" w:rsidR="0039734D" w:rsidRPr="00961515" w:rsidRDefault="0039734D" w:rsidP="0039734D">
      <w:pPr>
        <w:rPr>
          <w:rFonts w:ascii="Open Sans" w:hAnsi="Open Sans" w:cs="Open Sans"/>
          <w:b/>
          <w:bCs/>
          <w:sz w:val="21"/>
          <w:szCs w:val="21"/>
        </w:rPr>
      </w:pPr>
      <w:r w:rsidRPr="00961515">
        <w:rPr>
          <w:rFonts w:ascii="Open Sans" w:hAnsi="Open Sans" w:cs="Open Sans"/>
          <w:b/>
          <w:bCs/>
          <w:sz w:val="21"/>
          <w:szCs w:val="21"/>
        </w:rPr>
        <w:t>Body:</w:t>
      </w:r>
    </w:p>
    <w:p w14:paraId="649225FA" w14:textId="4A88EDCE" w:rsidR="0039734D" w:rsidRPr="00961515" w:rsidRDefault="0039734D" w:rsidP="0039734D">
      <w:pPr>
        <w:rPr>
          <w:rFonts w:ascii="Open Sans" w:hAnsi="Open Sans" w:cs="Open Sans"/>
          <w:sz w:val="21"/>
          <w:szCs w:val="21"/>
        </w:rPr>
      </w:pPr>
      <w:r w:rsidRPr="00961515">
        <w:rPr>
          <w:rFonts w:ascii="Open Sans" w:hAnsi="Open Sans" w:cs="Open Sans"/>
          <w:sz w:val="21"/>
          <w:szCs w:val="21"/>
        </w:rPr>
        <w:t xml:space="preserve">Regular testing is key to safe water and knowing the key values and target ranges for water chemistry is a necessity to maintaining a healthy [swimming/spa] environment. </w:t>
      </w:r>
    </w:p>
    <w:p w14:paraId="0217E35D" w14:textId="77777777" w:rsidR="0039734D" w:rsidRPr="00961515" w:rsidRDefault="0039734D" w:rsidP="0039734D">
      <w:pPr>
        <w:rPr>
          <w:rFonts w:ascii="Open Sans" w:hAnsi="Open Sans" w:cs="Open Sans"/>
          <w:sz w:val="21"/>
          <w:szCs w:val="21"/>
        </w:rPr>
      </w:pPr>
    </w:p>
    <w:tbl>
      <w:tblPr>
        <w:tblW w:w="6643" w:type="dxa"/>
        <w:jc w:val="center"/>
        <w:tblLook w:val="04A0" w:firstRow="1" w:lastRow="0" w:firstColumn="1" w:lastColumn="0" w:noHBand="0" w:noVBand="1"/>
      </w:tblPr>
      <w:tblGrid>
        <w:gridCol w:w="2777"/>
        <w:gridCol w:w="1279"/>
        <w:gridCol w:w="1193"/>
        <w:gridCol w:w="1394"/>
      </w:tblGrid>
      <w:tr w:rsidR="0039734D" w:rsidRPr="00961515" w14:paraId="023CEA3D" w14:textId="77777777" w:rsidTr="00F000BF">
        <w:trPr>
          <w:trHeight w:val="290"/>
          <w:jc w:val="center"/>
        </w:trPr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A2C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WATER QUALITY GUIDELINES FOR POOLS &amp; SPAS</w:t>
            </w:r>
          </w:p>
        </w:tc>
      </w:tr>
      <w:tr w:rsidR="0039734D" w:rsidRPr="00961515" w14:paraId="0A950BA1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7E0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PARAMETER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289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MINIMUM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D3C5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IDEAL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C19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 xml:space="preserve">MAXIMUM </w:t>
            </w:r>
          </w:p>
        </w:tc>
      </w:tr>
      <w:tr w:rsidR="0039734D" w:rsidRPr="00961515" w14:paraId="22941403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C39" w14:textId="383FD9E9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Free Chlorine (FC) ppm</w:t>
            </w:r>
            <w:r w:rsidR="0074182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(pools)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B0A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1A6" w14:textId="29BEB0AE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2</w:t>
            </w:r>
            <w:r w:rsidRPr="00B224E2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 w:rsidRPr="00B224E2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 w:rsidR="0074182F">
              <w:rPr>
                <w:rFonts w:ascii="Open Sans" w:eastAsia="Times New Roman" w:hAnsi="Open Sans" w:cs="Open Sans"/>
                <w:sz w:val="21"/>
                <w:szCs w:val="21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2040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5</w:t>
            </w:r>
          </w:p>
        </w:tc>
      </w:tr>
      <w:tr w:rsidR="0074182F" w:rsidRPr="00961515" w14:paraId="2DB30DDC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2218" w14:textId="22544CE2" w:rsidR="0074182F" w:rsidRPr="00961515" w:rsidRDefault="0074182F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Free Chlorine (FC) ppm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(spas)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B33C" w14:textId="17164DE0" w:rsidR="0074182F" w:rsidRPr="00961515" w:rsidRDefault="0074182F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755" w14:textId="103524E2" w:rsidR="0074182F" w:rsidRPr="00961515" w:rsidRDefault="0074182F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3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ED1C" w14:textId="60967B20" w:rsidR="0074182F" w:rsidRPr="00961515" w:rsidRDefault="0074182F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10</w:t>
            </w:r>
          </w:p>
        </w:tc>
      </w:tr>
      <w:tr w:rsidR="0039734D" w:rsidRPr="00961515" w14:paraId="1932DCA7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8BFC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Total Chlorine (TC) ppm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14AB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C0F5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52DE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5</w:t>
            </w:r>
          </w:p>
        </w:tc>
      </w:tr>
      <w:tr w:rsidR="0039734D" w:rsidRPr="00961515" w14:paraId="2711B183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A984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Total Bromine (Br) ppm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054C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E02" w14:textId="36B2C6FF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4</w:t>
            </w:r>
            <w:r w:rsidR="000110A7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 w:rsidR="000110A7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B73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10</w:t>
            </w:r>
          </w:p>
        </w:tc>
      </w:tr>
      <w:tr w:rsidR="0039734D" w:rsidRPr="00961515" w14:paraId="154731EC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B40C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18D0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F22" w14:textId="4DEB7276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7.</w:t>
            </w:r>
            <w:r w:rsidR="000110A7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4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 w:rsidR="000110A7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9E56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7.8</w:t>
            </w:r>
          </w:p>
        </w:tc>
      </w:tr>
      <w:tr w:rsidR="0039734D" w:rsidRPr="00961515" w14:paraId="7A5E5AA9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4B1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Total Alkalinity (TA) ppm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FB6" w14:textId="608D8013" w:rsidR="0039734D" w:rsidRPr="00961515" w:rsidRDefault="000110A7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B28" w14:textId="64F2BDEE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80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90E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180</w:t>
            </w:r>
          </w:p>
        </w:tc>
      </w:tr>
      <w:tr w:rsidR="0039734D" w:rsidRPr="00961515" w14:paraId="3FC24541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7AA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Total Hardness (TH) ppm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863" w14:textId="7EDE592A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</w:t>
            </w:r>
            <w:r w:rsidR="000110A7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735" w14:textId="1F8B11FE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200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3C5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800</w:t>
            </w:r>
          </w:p>
        </w:tc>
      </w:tr>
      <w:tr w:rsidR="0039734D" w:rsidRPr="00961515" w14:paraId="0FFC80AA" w14:textId="77777777" w:rsidTr="00F000BF">
        <w:trPr>
          <w:trHeight w:val="29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A4B" w14:textId="6FF2AD51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Cyanuric Acid</w:t>
            </w:r>
            <w:r w:rsidR="006B20E9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(CYA)</w:t>
            </w: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ppm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F441" w14:textId="77777777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469F" w14:textId="5F009BC7" w:rsidR="0039734D" w:rsidRPr="00961515" w:rsidRDefault="000110A7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30 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>–</w:t>
            </w:r>
            <w:r w:rsidR="006B20E9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F8B" w14:textId="4BEFEEFE" w:rsidR="0039734D" w:rsidRPr="00961515" w:rsidRDefault="0039734D" w:rsidP="0026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961515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100</w:t>
            </w:r>
            <w:r w:rsidR="006B20E9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*</w:t>
            </w:r>
          </w:p>
        </w:tc>
      </w:tr>
      <w:tr w:rsidR="00F000BF" w:rsidRPr="00961515" w14:paraId="6A099DE8" w14:textId="77777777" w:rsidTr="00F000BF">
        <w:trPr>
          <w:trHeight w:val="290"/>
          <w:jc w:val="center"/>
        </w:trPr>
        <w:tc>
          <w:tcPr>
            <w:tcW w:w="664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D4A745" w14:textId="77777777" w:rsidR="00F000BF" w:rsidRDefault="00F000BF" w:rsidP="00F000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</w:p>
          <w:p w14:paraId="1348C711" w14:textId="1B3496FD" w:rsidR="00F000BF" w:rsidRPr="00F000BF" w:rsidRDefault="00F000BF" w:rsidP="00F000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F000BF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*</w:t>
            </w:r>
            <w:r w:rsidRPr="00F000BF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Dictated by state or local codes. </w:t>
            </w:r>
            <w:r w:rsidRPr="00F000BF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Typically,</w:t>
            </w:r>
            <w:r w:rsidRPr="00F000BF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100 ppm. (Some codes are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</w:t>
            </w:r>
            <w:r w:rsidRPr="00F000BF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higher, some are lower.)</w:t>
            </w:r>
          </w:p>
        </w:tc>
      </w:tr>
    </w:tbl>
    <w:p w14:paraId="64E0B313" w14:textId="77777777" w:rsidR="0039734D" w:rsidRPr="00961515" w:rsidRDefault="0039734D" w:rsidP="0039734D">
      <w:pPr>
        <w:rPr>
          <w:rFonts w:ascii="Open Sans" w:hAnsi="Open Sans" w:cs="Open Sans"/>
          <w:sz w:val="21"/>
          <w:szCs w:val="21"/>
        </w:rPr>
      </w:pPr>
    </w:p>
    <w:p w14:paraId="1B42DE62" w14:textId="16320493" w:rsidR="0039734D" w:rsidRPr="00961515" w:rsidRDefault="0039734D" w:rsidP="0039734D">
      <w:pPr>
        <w:rPr>
          <w:rFonts w:ascii="Open Sans" w:hAnsi="Open Sans" w:cs="Open Sans"/>
          <w:sz w:val="21"/>
          <w:szCs w:val="21"/>
        </w:rPr>
      </w:pPr>
      <w:r w:rsidRPr="00961515">
        <w:rPr>
          <w:rFonts w:ascii="Open Sans" w:hAnsi="Open Sans" w:cs="Open Sans"/>
          <w:sz w:val="21"/>
          <w:szCs w:val="21"/>
        </w:rPr>
        <w:t>If you have any questions about testing, please contact our store at [xxx-xxx-</w:t>
      </w:r>
      <w:proofErr w:type="spellStart"/>
      <w:r w:rsidRPr="00961515">
        <w:rPr>
          <w:rFonts w:ascii="Open Sans" w:hAnsi="Open Sans" w:cs="Open Sans"/>
          <w:sz w:val="21"/>
          <w:szCs w:val="21"/>
        </w:rPr>
        <w:t>xxxx</w:t>
      </w:r>
      <w:proofErr w:type="spellEnd"/>
      <w:r w:rsidRPr="00961515">
        <w:rPr>
          <w:rFonts w:ascii="Open Sans" w:hAnsi="Open Sans" w:cs="Open Sans"/>
          <w:sz w:val="21"/>
          <w:szCs w:val="21"/>
        </w:rPr>
        <w:t>] or stop by for a visit.</w:t>
      </w:r>
    </w:p>
    <w:p w14:paraId="6F5A2074" w14:textId="789DB17F" w:rsidR="0039734D" w:rsidRPr="00961515" w:rsidRDefault="0039734D" w:rsidP="0039734D">
      <w:pPr>
        <w:rPr>
          <w:rFonts w:ascii="Open Sans" w:hAnsi="Open Sans" w:cs="Open Sans"/>
          <w:sz w:val="21"/>
          <w:szCs w:val="21"/>
        </w:rPr>
      </w:pPr>
      <w:r w:rsidRPr="00961515">
        <w:rPr>
          <w:rFonts w:ascii="Open Sans" w:hAnsi="Open Sans" w:cs="Open Sans"/>
          <w:sz w:val="21"/>
          <w:szCs w:val="21"/>
        </w:rPr>
        <w:t>We look forward to seeing you soon!</w:t>
      </w:r>
    </w:p>
    <w:p w14:paraId="6F9BED96" w14:textId="77777777" w:rsidR="0039734D" w:rsidRPr="00961515" w:rsidRDefault="0039734D" w:rsidP="0039734D">
      <w:pPr>
        <w:rPr>
          <w:rFonts w:ascii="Open Sans" w:hAnsi="Open Sans" w:cs="Open Sans"/>
        </w:rPr>
      </w:pPr>
      <w:r w:rsidRPr="00961515">
        <w:rPr>
          <w:rFonts w:ascii="Open Sans" w:hAnsi="Open Sans" w:cs="Open Sans"/>
          <w:sz w:val="21"/>
          <w:szCs w:val="21"/>
        </w:rPr>
        <w:t>Your friends at [Dealer Name]</w:t>
      </w:r>
    </w:p>
    <w:p w14:paraId="4BF67F9D" w14:textId="77777777" w:rsidR="0039734D" w:rsidRDefault="0039734D" w:rsidP="0039734D">
      <w:pPr>
        <w:rPr>
          <w:b/>
          <w:bCs/>
          <w:highlight w:val="yellow"/>
        </w:rPr>
      </w:pPr>
    </w:p>
    <w:p w14:paraId="2281E8D0" w14:textId="77777777" w:rsidR="0095171D" w:rsidRDefault="0095171D"/>
    <w:sectPr w:rsidR="0095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702E"/>
    <w:multiLevelType w:val="hybridMultilevel"/>
    <w:tmpl w:val="C772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4D"/>
    <w:rsid w:val="000110A7"/>
    <w:rsid w:val="000E6CFA"/>
    <w:rsid w:val="002E4BAF"/>
    <w:rsid w:val="0039734D"/>
    <w:rsid w:val="006B20E9"/>
    <w:rsid w:val="0074182F"/>
    <w:rsid w:val="0095171D"/>
    <w:rsid w:val="00961515"/>
    <w:rsid w:val="00B224E2"/>
    <w:rsid w:val="00F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BEA3"/>
  <w15:chartTrackingRefBased/>
  <w15:docId w15:val="{EC278368-9F53-4FC3-9257-009EB98E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AF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Chaney</dc:creator>
  <cp:keywords/>
  <dc:description/>
  <cp:lastModifiedBy>Tori Arbaugh</cp:lastModifiedBy>
  <cp:revision>3</cp:revision>
  <dcterms:created xsi:type="dcterms:W3CDTF">2022-03-24T14:03:00Z</dcterms:created>
  <dcterms:modified xsi:type="dcterms:W3CDTF">2022-03-24T15:06:00Z</dcterms:modified>
</cp:coreProperties>
</file>